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32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3"/>
        <w:gridCol w:w="5831"/>
      </w:tblGrid>
      <w:tr w:rsidR="00CC43C3" w:rsidRPr="00CC43C3" w:rsidTr="00412F99">
        <w:trPr>
          <w:trHeight w:val="234"/>
          <w:jc w:val="center"/>
        </w:trPr>
        <w:tc>
          <w:tcPr>
            <w:tcW w:w="4493" w:type="dxa"/>
            <w:hideMark/>
          </w:tcPr>
          <w:p w:rsidR="00CC43C3" w:rsidRPr="00CC43C3" w:rsidRDefault="00412F99" w:rsidP="00CC43C3">
            <w:pPr>
              <w:jc w:val="center"/>
              <w:rPr>
                <w:rFonts w:ascii="Times New Roman" w:eastAsia="Times New Roman" w:hAnsi="Times New Roman"/>
                <w:b/>
                <w:sz w:val="24"/>
                <w:szCs w:val="24"/>
              </w:rPr>
            </w:pPr>
            <w:r w:rsidRPr="00412F99">
              <w:rPr>
                <w:rFonts w:ascii="Times New Roman" w:eastAsia="Times New Roman" w:hAnsi="Times New Roman"/>
                <w:sz w:val="24"/>
                <w:szCs w:val="24"/>
              </w:rPr>
              <w:t>TRƯỜNG CAO ĐẲNG LÝ TỰ TRỌNG THÀNH PHỐ HỒ CHÍ MINH</w:t>
            </w:r>
          </w:p>
        </w:tc>
        <w:tc>
          <w:tcPr>
            <w:tcW w:w="0" w:type="auto"/>
            <w:hideMark/>
          </w:tcPr>
          <w:p w:rsidR="00CC43C3" w:rsidRDefault="00CC43C3" w:rsidP="00412F99">
            <w:pPr>
              <w:ind w:right="-25"/>
              <w:jc w:val="center"/>
              <w:rPr>
                <w:rFonts w:ascii="Times New Roman" w:eastAsia="Times New Roman" w:hAnsi="Times New Roman"/>
                <w:b/>
                <w:sz w:val="24"/>
                <w:szCs w:val="24"/>
              </w:rPr>
            </w:pPr>
            <w:r w:rsidRPr="00CC43C3">
              <w:rPr>
                <w:rFonts w:ascii="Times New Roman" w:eastAsia="Times New Roman" w:hAnsi="Times New Roman"/>
                <w:b/>
                <w:sz w:val="24"/>
                <w:szCs w:val="24"/>
              </w:rPr>
              <w:t>CỘNG HÒA XÃ HỘI  CHỦ NGHĨA VIỆT NAM</w:t>
            </w:r>
          </w:p>
          <w:p w:rsidR="00412F99" w:rsidRPr="00CC43C3" w:rsidRDefault="00412F99" w:rsidP="00412F99">
            <w:pPr>
              <w:ind w:right="-25"/>
              <w:jc w:val="center"/>
              <w:rPr>
                <w:rFonts w:ascii="Times New Roman" w:eastAsia="Times New Roman" w:hAnsi="Times New Roman"/>
                <w:b/>
                <w:sz w:val="24"/>
                <w:szCs w:val="24"/>
              </w:rPr>
            </w:pPr>
            <w:r w:rsidRPr="00CC43C3">
              <w:rPr>
                <w:rFonts w:ascii="Times New Roman" w:eastAsia="Times New Roman" w:hAnsi="Times New Roman"/>
                <w:b/>
                <w:sz w:val="24"/>
                <w:szCs w:val="24"/>
              </w:rPr>
              <w:t>Độc lập - Tự do - Hạnh phúc</w:t>
            </w:r>
          </w:p>
        </w:tc>
      </w:tr>
      <w:tr w:rsidR="00CC43C3" w:rsidRPr="00CC43C3" w:rsidTr="00412F99">
        <w:trPr>
          <w:trHeight w:val="245"/>
          <w:jc w:val="center"/>
        </w:trPr>
        <w:tc>
          <w:tcPr>
            <w:tcW w:w="4493" w:type="dxa"/>
            <w:hideMark/>
          </w:tcPr>
          <w:p w:rsidR="00CC43C3" w:rsidRPr="00CC43C3" w:rsidRDefault="00412F99" w:rsidP="00CC43C3">
            <w:pPr>
              <w:jc w:val="center"/>
              <w:rPr>
                <w:rFonts w:ascii="Times New Roman" w:eastAsia="Times New Roman" w:hAnsi="Times New Roman"/>
                <w:b/>
                <w:sz w:val="24"/>
                <w:szCs w:val="24"/>
              </w:rPr>
            </w:pPr>
            <w:r w:rsidRPr="00CC43C3">
              <w:rPr>
                <w:rFonts w:ascii="Times New Roman" w:eastAsia="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15B33742" wp14:editId="175B8FFC">
                      <wp:simplePos x="0" y="0"/>
                      <wp:positionH relativeFrom="column">
                        <wp:posOffset>533400</wp:posOffset>
                      </wp:positionH>
                      <wp:positionV relativeFrom="paragraph">
                        <wp:posOffset>229235</wp:posOffset>
                      </wp:positionV>
                      <wp:extent cx="1857375" cy="0"/>
                      <wp:effectExtent l="0" t="0" r="28575" b="19050"/>
                      <wp:wrapNone/>
                      <wp:docPr id="5"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7F3B6" id="_x0000_t32" coordsize="21600,21600" o:spt="32" o:oned="t" path="m,l21600,21600e" filled="f">
                      <v:path arrowok="t" fillok="f" o:connecttype="none"/>
                      <o:lock v:ext="edit" shapetype="t"/>
                    </v:shapetype>
                    <v:shape id="Straight Arrow Connector 1" o:spid="_x0000_s1026" type="#_x0000_t32" style="position:absolute;margin-left:42pt;margin-top:18.0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UVS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"/>
                  </w:pict>
                </mc:Fallback>
              </mc:AlternateContent>
            </w:r>
            <w:r w:rsidRPr="00412F99">
              <w:rPr>
                <w:rFonts w:ascii="Times New Roman" w:eastAsia="Times New Roman" w:hAnsi="Times New Roman"/>
                <w:b/>
                <w:sz w:val="24"/>
                <w:szCs w:val="24"/>
              </w:rPr>
              <w:t>KHOA CÔNG NGHỆ CƠ KHÍ</w:t>
            </w:r>
          </w:p>
        </w:tc>
        <w:tc>
          <w:tcPr>
            <w:tcW w:w="0" w:type="auto"/>
            <w:hideMark/>
          </w:tcPr>
          <w:p w:rsidR="00CC43C3" w:rsidRPr="00CC43C3" w:rsidRDefault="00412F99" w:rsidP="00412F99">
            <w:pPr>
              <w:jc w:val="center"/>
              <w:rPr>
                <w:rFonts w:ascii="Times New Roman" w:eastAsia="Times New Roman" w:hAnsi="Times New Roman"/>
                <w:b/>
                <w:color w:val="000000" w:themeColor="text1"/>
                <w:sz w:val="24"/>
                <w:szCs w:val="24"/>
              </w:rPr>
            </w:pPr>
            <w:r w:rsidRPr="00412F99">
              <w:rPr>
                <w:rFonts w:ascii="Times New Roman" w:eastAsia="Times New Roman" w:hAnsi="Times New Roman"/>
                <w:b/>
                <w:noProof/>
                <w:color w:val="000000" w:themeColor="text1"/>
                <w:sz w:val="24"/>
                <w:szCs w:val="24"/>
              </w:rPr>
              <mc:AlternateContent>
                <mc:Choice Requires="wps">
                  <w:drawing>
                    <wp:anchor distT="0" distB="0" distL="114300" distR="114300" simplePos="0" relativeHeight="251661312" behindDoc="0" locked="0" layoutInCell="1" allowOverlap="1">
                      <wp:simplePos x="0" y="0"/>
                      <wp:positionH relativeFrom="column">
                        <wp:posOffset>1080769</wp:posOffset>
                      </wp:positionH>
                      <wp:positionV relativeFrom="paragraph">
                        <wp:posOffset>34290</wp:posOffset>
                      </wp:positionV>
                      <wp:extent cx="16287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628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ABF5B4"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5.1pt,2.7pt" to="213.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" strokecolor="black [3213]" strokeweight=".5pt">
                      <v:stroke joinstyle="miter"/>
                    </v:line>
                  </w:pict>
                </mc:Fallback>
              </mc:AlternateContent>
            </w:r>
            <w:r w:rsidR="00CC43C3" w:rsidRPr="00CC43C3">
              <w:rPr>
                <w:rFonts w:ascii="Times New Roman" w:eastAsia="Times New Roman" w:hAnsi="Times New Roman"/>
                <w:b/>
                <w:color w:val="000000" w:themeColor="text1"/>
                <w:sz w:val="24"/>
                <w:szCs w:val="24"/>
              </w:rPr>
              <w:t xml:space="preserve">    </w:t>
            </w:r>
          </w:p>
        </w:tc>
      </w:tr>
      <w:tr w:rsidR="00CC43C3" w:rsidRPr="00CC43C3" w:rsidTr="00412F99">
        <w:trPr>
          <w:trHeight w:val="234"/>
          <w:jc w:val="center"/>
        </w:trPr>
        <w:tc>
          <w:tcPr>
            <w:tcW w:w="4493" w:type="dxa"/>
            <w:hideMark/>
          </w:tcPr>
          <w:p w:rsidR="00CC43C3" w:rsidRPr="00CC43C3" w:rsidRDefault="00CC43C3" w:rsidP="00412F99">
            <w:pPr>
              <w:ind w:firstLine="0"/>
              <w:rPr>
                <w:rFonts w:ascii="Times New Roman" w:eastAsia="Times New Roman" w:hAnsi="Times New Roman"/>
                <w:b/>
                <w:szCs w:val="26"/>
              </w:rPr>
            </w:pPr>
          </w:p>
        </w:tc>
        <w:tc>
          <w:tcPr>
            <w:tcW w:w="0" w:type="auto"/>
          </w:tcPr>
          <w:p w:rsidR="00CC43C3" w:rsidRPr="00CC43C3" w:rsidRDefault="00CC43C3" w:rsidP="00CC43C3">
            <w:pPr>
              <w:jc w:val="center"/>
              <w:rPr>
                <w:rFonts w:ascii="Times New Roman" w:eastAsia="Times New Roman" w:hAnsi="Times New Roman"/>
                <w:b/>
                <w:szCs w:val="26"/>
              </w:rPr>
            </w:pPr>
          </w:p>
        </w:tc>
      </w:tr>
      <w:tr w:rsidR="00CC43C3" w:rsidRPr="00CC43C3" w:rsidTr="00412F99">
        <w:trPr>
          <w:trHeight w:val="234"/>
          <w:jc w:val="center"/>
        </w:trPr>
        <w:tc>
          <w:tcPr>
            <w:tcW w:w="4493" w:type="dxa"/>
            <w:hideMark/>
          </w:tcPr>
          <w:p w:rsidR="00CC43C3" w:rsidRPr="00CC43C3" w:rsidRDefault="00CC43C3" w:rsidP="00CC43C3">
            <w:pPr>
              <w:jc w:val="center"/>
              <w:rPr>
                <w:rFonts w:ascii="Times New Roman" w:eastAsia="Times New Roman" w:hAnsi="Times New Roman"/>
                <w:b/>
                <w:szCs w:val="26"/>
              </w:rPr>
            </w:pPr>
          </w:p>
        </w:tc>
        <w:tc>
          <w:tcPr>
            <w:tcW w:w="0" w:type="auto"/>
          </w:tcPr>
          <w:p w:rsidR="00CC43C3" w:rsidRPr="00CC43C3" w:rsidRDefault="00CC43C3" w:rsidP="00CC43C3">
            <w:pPr>
              <w:jc w:val="center"/>
              <w:rPr>
                <w:rFonts w:ascii="Times New Roman" w:eastAsia="Times New Roman" w:hAnsi="Times New Roman"/>
                <w:b/>
                <w:szCs w:val="26"/>
              </w:rPr>
            </w:pPr>
          </w:p>
        </w:tc>
      </w:tr>
    </w:tbl>
    <w:p w:rsidR="00CC43C3" w:rsidRDefault="00CC43C3"/>
    <w:p w:rsidR="00B017B0" w:rsidRDefault="00CC43C3" w:rsidP="00CC43C3">
      <w:pPr>
        <w:jc w:val="center"/>
        <w:rPr>
          <w:b/>
          <w:sz w:val="32"/>
          <w:szCs w:val="32"/>
        </w:rPr>
      </w:pPr>
      <w:r w:rsidRPr="00CC43C3">
        <w:rPr>
          <w:b/>
          <w:sz w:val="32"/>
          <w:szCs w:val="32"/>
        </w:rPr>
        <w:t>BIÊN BẢN HỌP VỀ KÊ KHAI TÀI SẢN CỦA CÁN BỘ QUẢN LÝ THUỘC KHOA CÔNG NGHỆ CƠ KHÍ</w:t>
      </w:r>
    </w:p>
    <w:p w:rsidR="00CC43C3" w:rsidRDefault="00CC43C3" w:rsidP="00CC43C3">
      <w:pPr>
        <w:jc w:val="center"/>
        <w:rPr>
          <w:b/>
          <w:sz w:val="32"/>
          <w:szCs w:val="32"/>
        </w:rPr>
      </w:pPr>
    </w:p>
    <w:p w:rsidR="00CC43C3" w:rsidRPr="00412F99" w:rsidRDefault="00CC43C3" w:rsidP="00CC43C3">
      <w:pPr>
        <w:rPr>
          <w:b/>
          <w:szCs w:val="26"/>
        </w:rPr>
      </w:pPr>
      <w:r w:rsidRPr="00412F99">
        <w:rPr>
          <w:b/>
          <w:szCs w:val="26"/>
        </w:rPr>
        <w:t>1.Thành phần</w:t>
      </w:r>
      <w:bookmarkStart w:id="0" w:name="_GoBack"/>
      <w:bookmarkEnd w:id="0"/>
    </w:p>
    <w:p w:rsidR="00CC43C3" w:rsidRDefault="00CC43C3">
      <w:r>
        <w:tab/>
        <w:t>- Toàn thể Giảng viên Khoa công nghệ Cơ khí</w:t>
      </w:r>
    </w:p>
    <w:p w:rsidR="00CC43C3" w:rsidRDefault="00CC43C3">
      <w:r>
        <w:tab/>
        <w:t>- Vắng: Thầy Chung (P), Thầy Duy Hải (P)</w:t>
      </w:r>
    </w:p>
    <w:p w:rsidR="00CC43C3" w:rsidRPr="00412F99" w:rsidRDefault="00CC43C3">
      <w:pPr>
        <w:rPr>
          <w:b/>
        </w:rPr>
      </w:pPr>
      <w:r w:rsidRPr="00412F99">
        <w:rPr>
          <w:b/>
        </w:rPr>
        <w:t>2. Thời gian:</w:t>
      </w:r>
    </w:p>
    <w:p w:rsidR="00CC43C3" w:rsidRDefault="00CC43C3">
      <w:r>
        <w:tab/>
        <w:t>- Lúc 18h00 ngày 01/03/2018</w:t>
      </w:r>
    </w:p>
    <w:p w:rsidR="00CC43C3" w:rsidRPr="00412F99" w:rsidRDefault="00CC43C3">
      <w:pPr>
        <w:rPr>
          <w:b/>
        </w:rPr>
      </w:pPr>
      <w:r w:rsidRPr="00412F99">
        <w:rPr>
          <w:b/>
        </w:rPr>
        <w:t>3. Địa điểm:</w:t>
      </w:r>
    </w:p>
    <w:p w:rsidR="00CC43C3" w:rsidRDefault="00CC43C3">
      <w:r>
        <w:tab/>
        <w:t>- Văn phòng Khoa Công nghệ Cơ khí</w:t>
      </w:r>
    </w:p>
    <w:p w:rsidR="00CC43C3" w:rsidRPr="00412F99" w:rsidRDefault="00CC43C3">
      <w:pPr>
        <w:rPr>
          <w:b/>
        </w:rPr>
      </w:pPr>
      <w:r w:rsidRPr="00412F99">
        <w:rPr>
          <w:b/>
        </w:rPr>
        <w:t>4. Nội dung:</w:t>
      </w:r>
    </w:p>
    <w:p w:rsidR="00CC43C3" w:rsidRDefault="00CC43C3">
      <w:r>
        <w:tab/>
        <w:t xml:space="preserve">- Các giảng viên thuộc diện phải kê khai tài sản, thu nhập cá nhân trong năm 2017, đọc công khai về bản kê khai tài sản, thu nhập cá nhân của mình trước tập thể. </w:t>
      </w:r>
    </w:p>
    <w:p w:rsidR="00412F99" w:rsidRDefault="00CC43C3">
      <w:r>
        <w:tab/>
        <w:t>- Các Thầy thuộc diện phải kê khai tài sản thuộc Khoa bao gồm: Thầy Phước Tuấn, Thầy Thế Vinh, Thầy Duy Hải, Thầy Đình Khải, Thầy Anh Tuấn</w:t>
      </w:r>
      <w:r w:rsidR="00412F99">
        <w:t xml:space="preserve">, Thầy Đức Pháp. Do Thầy Duy Hải xin phép vắng nên bản kê khai tài sản của Thầy Duy Hải do Thầy Đình Khải đọc thay. </w:t>
      </w:r>
    </w:p>
    <w:p w:rsidR="00412F99" w:rsidRDefault="00412F99" w:rsidP="00412F99">
      <w:pPr>
        <w:ind w:firstLine="720"/>
      </w:pPr>
      <w:r>
        <w:t>- Các giảng viên khác không có ý kiến về việc kê khai tài sản của các giảng viên trên và đồng ý với nội dung các bản kê khai đã đọc.</w:t>
      </w:r>
    </w:p>
    <w:p w:rsidR="00412F99" w:rsidRDefault="00412F99" w:rsidP="00412F99">
      <w:pPr>
        <w:ind w:firstLine="720"/>
      </w:pPr>
      <w:r>
        <w:t>- Cuộc họp kết thúc lúc 18h30 cùng ngày.</w:t>
      </w:r>
    </w:p>
    <w:p w:rsidR="00412F99" w:rsidRDefault="00412F99" w:rsidP="00412F99">
      <w:pPr>
        <w:ind w:firstLine="720"/>
      </w:pPr>
    </w:p>
    <w:p w:rsidR="00412F99" w:rsidRDefault="00412F99" w:rsidP="00412F99">
      <w:pPr>
        <w:ind w:firstLine="720"/>
      </w:pPr>
    </w:p>
    <w:p w:rsidR="00412F99" w:rsidRPr="00412F99" w:rsidRDefault="00412F99" w:rsidP="00412F99">
      <w:pPr>
        <w:ind w:left="720" w:firstLine="720"/>
        <w:rPr>
          <w:b/>
        </w:rPr>
      </w:pPr>
      <w:r w:rsidRPr="00412F99">
        <w:rPr>
          <w:b/>
        </w:rPr>
        <w:t>Thư ký</w:t>
      </w:r>
      <w:r w:rsidRPr="00412F99">
        <w:rPr>
          <w:b/>
        </w:rPr>
        <w:tab/>
      </w:r>
      <w:r w:rsidRPr="00412F99">
        <w:rPr>
          <w:b/>
        </w:rPr>
        <w:tab/>
      </w:r>
      <w:r w:rsidRPr="00412F99">
        <w:rPr>
          <w:b/>
        </w:rPr>
        <w:tab/>
      </w:r>
      <w:r w:rsidRPr="00412F99">
        <w:rPr>
          <w:b/>
        </w:rPr>
        <w:tab/>
      </w:r>
      <w:r w:rsidRPr="00412F99">
        <w:rPr>
          <w:b/>
        </w:rPr>
        <w:tab/>
      </w:r>
      <w:r w:rsidRPr="00412F99">
        <w:rPr>
          <w:b/>
        </w:rPr>
        <w:tab/>
        <w:t>Chủ tọa</w:t>
      </w:r>
    </w:p>
    <w:p w:rsidR="00412F99" w:rsidRDefault="00412F99" w:rsidP="00412F99">
      <w:pPr>
        <w:ind w:left="720" w:firstLine="720"/>
      </w:pPr>
    </w:p>
    <w:p w:rsidR="00412F99" w:rsidRDefault="00412F99" w:rsidP="00412F99">
      <w:pPr>
        <w:ind w:left="720" w:firstLine="720"/>
      </w:pPr>
      <w:r>
        <w:tab/>
      </w:r>
    </w:p>
    <w:p w:rsidR="00412F99" w:rsidRDefault="00412F99" w:rsidP="00412F99">
      <w:pPr>
        <w:ind w:firstLine="720"/>
      </w:pPr>
    </w:p>
    <w:sectPr w:rsidR="00412F99"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3C3"/>
    <w:rsid w:val="00036B97"/>
    <w:rsid w:val="000D7CA9"/>
    <w:rsid w:val="00412F99"/>
    <w:rsid w:val="00B017B0"/>
    <w:rsid w:val="00CC4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A734C1-AC6A-48E5-B4A5-8DF8A8CF4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43C3"/>
    <w:pPr>
      <w:spacing w:after="0" w:line="240" w:lineRule="auto"/>
      <w:ind w:firstLine="360"/>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891401">
      <w:bodyDiv w:val="1"/>
      <w:marLeft w:val="0"/>
      <w:marRight w:val="0"/>
      <w:marTop w:val="0"/>
      <w:marBottom w:val="0"/>
      <w:divBdr>
        <w:top w:val="none" w:sz="0" w:space="0" w:color="auto"/>
        <w:left w:val="none" w:sz="0" w:space="0" w:color="auto"/>
        <w:bottom w:val="none" w:sz="0" w:space="0" w:color="auto"/>
        <w:right w:val="none" w:sz="0" w:space="0" w:color="auto"/>
      </w:divBdr>
    </w:div>
    <w:div w:id="1526823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157</Words>
  <Characters>899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2018-03-14T01:24:00Z</dcterms:created>
  <dcterms:modified xsi:type="dcterms:W3CDTF">2018-03-14T01:44:00Z</dcterms:modified>
</cp:coreProperties>
</file>